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9D8A" w14:textId="285CC8F0" w:rsidR="0005523D" w:rsidRPr="007C72D9" w:rsidRDefault="007C72D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C72D9">
        <w:rPr>
          <w:rFonts w:ascii="Times New Roman" w:hAnsi="Times New Roman" w:cs="Times New Roman"/>
          <w:b/>
        </w:rPr>
        <w:t>LCCC 161-2</w:t>
      </w:r>
      <w:r w:rsidRPr="007C72D9">
        <w:rPr>
          <w:rFonts w:ascii="Times New Roman" w:hAnsi="Times New Roman" w:cs="Times New Roman"/>
          <w:b/>
        </w:rPr>
        <w:tab/>
      </w:r>
      <w:r w:rsidRPr="007C72D9">
        <w:rPr>
          <w:rFonts w:ascii="Times New Roman" w:hAnsi="Times New Roman" w:cs="Times New Roman"/>
          <w:b/>
          <w:u w:val="single"/>
        </w:rPr>
        <w:t>Vocabulary List One</w:t>
      </w:r>
    </w:p>
    <w:p w14:paraId="316869B6" w14:textId="77777777" w:rsidR="007C72D9" w:rsidRPr="007C72D9" w:rsidRDefault="007C72D9">
      <w:pPr>
        <w:rPr>
          <w:rFonts w:ascii="Times New Roman" w:hAnsi="Times New Roman" w:cs="Times New Roman"/>
        </w:rPr>
      </w:pPr>
    </w:p>
    <w:p w14:paraId="0DAC35E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abate</w:t>
      </w:r>
    </w:p>
    <w:p w14:paraId="229C76A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amenable</w:t>
      </w:r>
    </w:p>
    <w:p w14:paraId="67816E3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asylum</w:t>
      </w:r>
    </w:p>
    <w:p w14:paraId="6B6E03A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camaraderie</w:t>
      </w:r>
    </w:p>
    <w:p w14:paraId="768E148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conviction</w:t>
      </w:r>
    </w:p>
    <w:p w14:paraId="43B72FC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deplore</w:t>
      </w:r>
    </w:p>
    <w:p w14:paraId="65B0B4F1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doctrine</w:t>
      </w:r>
    </w:p>
    <w:p w14:paraId="471A5E9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enigma</w:t>
      </w:r>
    </w:p>
    <w:p w14:paraId="59AC777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facile</w:t>
      </w:r>
    </w:p>
    <w:p w14:paraId="486EEBB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gullible</w:t>
      </w:r>
    </w:p>
    <w:p w14:paraId="62549D45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inconsequential</w:t>
      </w:r>
    </w:p>
    <w:p w14:paraId="63225434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laconic</w:t>
      </w:r>
    </w:p>
    <w:p w14:paraId="37053D9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mundane</w:t>
      </w:r>
    </w:p>
    <w:p w14:paraId="5F177BA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ostentatious</w:t>
      </w:r>
    </w:p>
    <w:p w14:paraId="22EF944E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placate</w:t>
      </w:r>
    </w:p>
    <w:p w14:paraId="5C19379F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provoke</w:t>
      </w:r>
    </w:p>
    <w:p w14:paraId="4E77ACF2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reticent</w:t>
      </w:r>
    </w:p>
    <w:p w14:paraId="6032A61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squalid</w:t>
      </w:r>
    </w:p>
    <w:p w14:paraId="121B9D73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tenet</w:t>
      </w:r>
    </w:p>
    <w:p w14:paraId="4874025E" w14:textId="77777777" w:rsid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usurp</w:t>
      </w:r>
    </w:p>
    <w:p w14:paraId="258BB5D4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alliteration</w:t>
      </w:r>
    </w:p>
    <w:p w14:paraId="7BCB4C25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allusion</w:t>
      </w:r>
    </w:p>
    <w:p w14:paraId="4135283E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analogy</w:t>
      </w:r>
    </w:p>
    <w:p w14:paraId="2F55B5A8" w14:textId="77777777" w:rsidR="00653DB5" w:rsidRPr="007C72D9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anthimeria</w:t>
      </w:r>
    </w:p>
    <w:sectPr w:rsidR="00653DB5" w:rsidRPr="007C72D9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0F5C"/>
    <w:multiLevelType w:val="hybridMultilevel"/>
    <w:tmpl w:val="404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D9"/>
    <w:rsid w:val="0005523D"/>
    <w:rsid w:val="000A75C3"/>
    <w:rsid w:val="00653DB5"/>
    <w:rsid w:val="007C72D9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7C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2019-11-01T22:30:00Z</dcterms:created>
  <dcterms:modified xsi:type="dcterms:W3CDTF">2019-11-01T22:30:00Z</dcterms:modified>
</cp:coreProperties>
</file>