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0E" w:rsidRPr="00312705" w:rsidRDefault="009630E5">
      <w:pPr>
        <w:rPr>
          <w:rFonts w:asciiTheme="majorBidi" w:hAnsiTheme="majorBidi"/>
        </w:rPr>
      </w:pPr>
      <w:r w:rsidRPr="00312705">
        <w:rPr>
          <w:rFonts w:asciiTheme="majorBidi" w:hAnsiTheme="majorBidi"/>
        </w:rPr>
        <w:t>Evaluating Web Sources for Research Papers</w:t>
      </w:r>
      <w:r w:rsidRPr="00312705">
        <w:rPr>
          <w:rFonts w:asciiTheme="majorBidi" w:hAnsiTheme="majorBidi"/>
        </w:rPr>
        <w:tab/>
      </w:r>
    </w:p>
    <w:p w:rsidR="009630E5" w:rsidRPr="00312705" w:rsidRDefault="009630E5">
      <w:pPr>
        <w:rPr>
          <w:rFonts w:asciiTheme="majorBidi" w:hAnsiTheme="majorBidi"/>
        </w:rPr>
      </w:pPr>
    </w:p>
    <w:p w:rsidR="009630E5" w:rsidRPr="00312705" w:rsidRDefault="009630E5">
      <w:pPr>
        <w:rPr>
          <w:rFonts w:asciiTheme="majorBidi" w:hAnsiTheme="majorBidi"/>
        </w:rPr>
      </w:pPr>
      <w:r w:rsidRPr="00312705">
        <w:rPr>
          <w:rFonts w:asciiTheme="majorBidi" w:hAnsiTheme="majorBidi"/>
        </w:rPr>
        <w:t>When determining if a source is valid and appropriate for your pape</w:t>
      </w:r>
      <w:r w:rsidR="00FF6448" w:rsidRPr="00312705">
        <w:rPr>
          <w:rFonts w:asciiTheme="majorBidi" w:hAnsiTheme="majorBidi"/>
        </w:rPr>
        <w:t>r. Ask yourself these questions.</w:t>
      </w:r>
    </w:p>
    <w:p w:rsidR="009630E5" w:rsidRPr="00312705" w:rsidRDefault="009630E5">
      <w:pPr>
        <w:rPr>
          <w:rFonts w:asciiTheme="majorBidi" w:hAnsiTheme="majorBidi"/>
        </w:rPr>
      </w:pPr>
    </w:p>
    <w:p w:rsidR="009630E5" w:rsidRPr="00312705" w:rsidRDefault="009630E5" w:rsidP="009630E5">
      <w:pPr>
        <w:rPr>
          <w:rFonts w:asciiTheme="majorBidi" w:hAnsiTheme="majorBidi"/>
        </w:rPr>
      </w:pPr>
      <w:r w:rsidRPr="00312705">
        <w:rPr>
          <w:rFonts w:asciiTheme="majorBidi" w:hAnsiTheme="majorBidi"/>
        </w:rPr>
        <w:t>Author: Who is the author? If you can’t tell who wrote an article, essay, or study, you might want to reconsider using this source. Keep in mind that the author might be an organization.</w:t>
      </w:r>
    </w:p>
    <w:p w:rsidR="009630E5" w:rsidRPr="00312705" w:rsidRDefault="009630E5" w:rsidP="009630E5">
      <w:pPr>
        <w:rPr>
          <w:rFonts w:asciiTheme="majorBidi" w:hAnsiTheme="majorBidi"/>
        </w:rPr>
      </w:pPr>
    </w:p>
    <w:p w:rsidR="009630E5" w:rsidRPr="00312705" w:rsidRDefault="009630E5" w:rsidP="009630E5">
      <w:pPr>
        <w:rPr>
          <w:rFonts w:asciiTheme="majorBidi" w:hAnsiTheme="majorBidi"/>
        </w:rPr>
      </w:pPr>
      <w:r w:rsidRPr="00312705">
        <w:rPr>
          <w:rFonts w:asciiTheme="majorBidi" w:hAnsiTheme="majorBidi"/>
        </w:rPr>
        <w:t>Credentials: What are the author’s credentials? Does the article list any degrees, professional affiliations, or describe any experience the author has with the subject?</w:t>
      </w:r>
    </w:p>
    <w:p w:rsidR="009630E5" w:rsidRPr="00312705" w:rsidRDefault="009630E5" w:rsidP="009630E5">
      <w:pPr>
        <w:rPr>
          <w:rFonts w:asciiTheme="majorBidi" w:hAnsiTheme="majorBidi"/>
        </w:rPr>
      </w:pPr>
    </w:p>
    <w:p w:rsidR="009630E5" w:rsidRPr="00312705" w:rsidRDefault="009630E5" w:rsidP="009630E5">
      <w:pPr>
        <w:rPr>
          <w:rFonts w:asciiTheme="majorBidi" w:eastAsia="Times New Roman" w:hAnsiTheme="majorBidi" w:cs="Arial"/>
        </w:rPr>
      </w:pPr>
      <w:r w:rsidRPr="00312705">
        <w:rPr>
          <w:rFonts w:asciiTheme="majorBidi" w:hAnsiTheme="majorBidi"/>
        </w:rPr>
        <w:t xml:space="preserve">Publication Information: How and where was the source published or made available to the public? </w:t>
      </w:r>
      <w:r w:rsidRPr="00312705">
        <w:rPr>
          <w:rFonts w:asciiTheme="majorBidi" w:eastAsia="Times New Roman" w:hAnsiTheme="majorBidi" w:cs="Arial"/>
        </w:rPr>
        <w:t>What is the website's URL? Pay particular attention to the last part of the domain name. Look for .</w:t>
      </w:r>
      <w:proofErr w:type="spellStart"/>
      <w:r w:rsidRPr="00312705">
        <w:rPr>
          <w:rFonts w:asciiTheme="majorBidi" w:eastAsia="Times New Roman" w:hAnsiTheme="majorBidi" w:cs="Arial"/>
        </w:rPr>
        <w:t>edu</w:t>
      </w:r>
      <w:proofErr w:type="spellEnd"/>
      <w:r w:rsidRPr="00312705">
        <w:rPr>
          <w:rFonts w:asciiTheme="majorBidi" w:eastAsia="Times New Roman" w:hAnsiTheme="majorBidi" w:cs="Arial"/>
        </w:rPr>
        <w:t xml:space="preserve"> or .org or .gov. These are generally better sources for information.</w:t>
      </w:r>
    </w:p>
    <w:p w:rsidR="009630E5" w:rsidRPr="00312705" w:rsidRDefault="009630E5" w:rsidP="009630E5">
      <w:pPr>
        <w:rPr>
          <w:rFonts w:asciiTheme="majorBidi" w:eastAsia="Times New Roman" w:hAnsiTheme="majorBidi" w:cs="Arial"/>
        </w:rPr>
      </w:pPr>
    </w:p>
    <w:p w:rsidR="009630E5" w:rsidRPr="00312705" w:rsidRDefault="009630E5" w:rsidP="009630E5">
      <w:pPr>
        <w:rPr>
          <w:rFonts w:ascii="Times New Roman" w:eastAsia="Times New Roman" w:hAnsi="Times New Roman" w:cs="Times New Roman"/>
        </w:rPr>
      </w:pPr>
      <w:r w:rsidRPr="00312705">
        <w:rPr>
          <w:rFonts w:asciiTheme="majorBidi" w:eastAsia="Times New Roman" w:hAnsiTheme="majorBidi" w:cs="Arial"/>
        </w:rPr>
        <w:t>About: Is there an About page or a link to more information about the sponsoring organization? Organizations may have a mission statement that reveals a particular bias or stance.</w:t>
      </w:r>
    </w:p>
    <w:p w:rsidR="009630E5" w:rsidRPr="00312705" w:rsidRDefault="009630E5" w:rsidP="009630E5">
      <w:pPr>
        <w:rPr>
          <w:rFonts w:asciiTheme="majorBidi" w:hAnsiTheme="majorBidi"/>
        </w:rPr>
      </w:pPr>
    </w:p>
    <w:p w:rsidR="009630E5" w:rsidRPr="00312705" w:rsidRDefault="009630E5" w:rsidP="009630E5">
      <w:pPr>
        <w:rPr>
          <w:rFonts w:asciiTheme="majorBidi" w:hAnsiTheme="majorBidi"/>
        </w:rPr>
      </w:pPr>
      <w:r w:rsidRPr="00312705">
        <w:rPr>
          <w:rFonts w:asciiTheme="majorBidi" w:hAnsiTheme="majorBidi"/>
        </w:rPr>
        <w:t>Date: When was the source published or updated?</w:t>
      </w:r>
      <w:r w:rsidR="00966BA8" w:rsidRPr="00312705">
        <w:rPr>
          <w:rFonts w:asciiTheme="majorBidi" w:hAnsiTheme="majorBidi"/>
        </w:rPr>
        <w:t xml:space="preserve"> Does the date matter for your research project?</w:t>
      </w:r>
    </w:p>
    <w:p w:rsidR="009630E5" w:rsidRPr="00312705" w:rsidRDefault="009630E5" w:rsidP="009630E5">
      <w:pPr>
        <w:rPr>
          <w:rFonts w:asciiTheme="majorBidi" w:hAnsiTheme="majorBidi"/>
        </w:rPr>
      </w:pPr>
    </w:p>
    <w:p w:rsidR="009630E5" w:rsidRPr="00312705" w:rsidRDefault="009630E5" w:rsidP="009630E5">
      <w:pPr>
        <w:rPr>
          <w:rFonts w:asciiTheme="majorBidi" w:hAnsiTheme="majorBidi"/>
        </w:rPr>
      </w:pPr>
      <w:r w:rsidRPr="00312705">
        <w:rPr>
          <w:rFonts w:asciiTheme="majorBidi" w:hAnsiTheme="majorBidi"/>
        </w:rPr>
        <w:t>The above is adapted from the University of Maryland’s writing center.</w:t>
      </w:r>
    </w:p>
    <w:p w:rsidR="009630E5" w:rsidRPr="00312705" w:rsidRDefault="009630E5" w:rsidP="009630E5">
      <w:pPr>
        <w:rPr>
          <w:rFonts w:asciiTheme="majorBidi" w:hAnsiTheme="majorBidi"/>
        </w:rPr>
      </w:pPr>
    </w:p>
    <w:p w:rsidR="009630E5" w:rsidRDefault="008F23BF">
      <w:pPr>
        <w:rPr>
          <w:rFonts w:asciiTheme="majorBidi" w:hAnsiTheme="majorBidi"/>
        </w:rPr>
      </w:pPr>
      <w:r>
        <w:rPr>
          <w:rFonts w:asciiTheme="majorBidi" w:hAnsiTheme="majorBidi"/>
        </w:rPr>
        <w:t>Examples:</w:t>
      </w:r>
    </w:p>
    <w:p w:rsidR="008F23BF" w:rsidRDefault="008F23BF">
      <w:pPr>
        <w:rPr>
          <w:rFonts w:asciiTheme="majorBidi" w:hAnsiTheme="majorBidi"/>
        </w:rPr>
      </w:pPr>
      <w:hyperlink r:id="rId4" w:history="1">
        <w:r w:rsidRPr="00041EC4">
          <w:rPr>
            <w:rStyle w:val="Hyperlink"/>
            <w:rFonts w:asciiTheme="majorBidi" w:hAnsiTheme="majorBidi"/>
          </w:rPr>
          <w:t>http://www.dhmo.org/facts.html</w:t>
        </w:r>
      </w:hyperlink>
    </w:p>
    <w:p w:rsidR="008F23BF" w:rsidRDefault="008F23BF">
      <w:pPr>
        <w:rPr>
          <w:rFonts w:asciiTheme="majorBidi" w:hAnsiTheme="majorBidi"/>
        </w:rPr>
      </w:pPr>
    </w:p>
    <w:p w:rsidR="006E480B" w:rsidRDefault="006E480B">
      <w:pPr>
        <w:rPr>
          <w:rFonts w:asciiTheme="majorBidi" w:hAnsiTheme="majorBidi"/>
        </w:rPr>
      </w:pPr>
      <w:hyperlink r:id="rId5" w:history="1">
        <w:r w:rsidRPr="00041EC4">
          <w:rPr>
            <w:rStyle w:val="Hyperlink"/>
            <w:rFonts w:asciiTheme="majorBidi" w:hAnsiTheme="majorBidi"/>
          </w:rPr>
          <w:t>https://www.who.int/foodsafety/areas_work/food-technology/faq-geneically-modified-food/en/</w:t>
        </w:r>
      </w:hyperlink>
    </w:p>
    <w:p w:rsidR="006E480B" w:rsidRDefault="006E480B">
      <w:pPr>
        <w:rPr>
          <w:rFonts w:asciiTheme="majorBidi" w:hAnsiTheme="majorBidi"/>
        </w:rPr>
      </w:pPr>
    </w:p>
    <w:p w:rsidR="006E480B" w:rsidRDefault="006E480B">
      <w:pPr>
        <w:rPr>
          <w:rFonts w:asciiTheme="majorBidi" w:hAnsiTheme="majorBidi"/>
        </w:rPr>
      </w:pPr>
      <w:hyperlink r:id="rId6" w:history="1">
        <w:r w:rsidRPr="00041EC4">
          <w:rPr>
            <w:rStyle w:val="Hyperlink"/>
            <w:rFonts w:asciiTheme="majorBidi" w:hAnsiTheme="majorBidi"/>
          </w:rPr>
          <w:t>https://web.archive.org/web/20180115005731/http://martinlutherking.org/</w:t>
        </w:r>
      </w:hyperlink>
    </w:p>
    <w:p w:rsidR="006E480B" w:rsidRPr="00312705" w:rsidRDefault="006E480B">
      <w:pPr>
        <w:rPr>
          <w:rFonts w:asciiTheme="majorBidi" w:hAnsiTheme="majorBidi"/>
        </w:rPr>
      </w:pPr>
      <w:bookmarkStart w:id="0" w:name="_GoBack"/>
      <w:bookmarkEnd w:id="0"/>
    </w:p>
    <w:sectPr w:rsidR="006E480B" w:rsidRPr="00312705"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5"/>
    <w:rsid w:val="00024424"/>
    <w:rsid w:val="00107605"/>
    <w:rsid w:val="00312705"/>
    <w:rsid w:val="006C782F"/>
    <w:rsid w:val="006E480B"/>
    <w:rsid w:val="008F23BF"/>
    <w:rsid w:val="00916FAE"/>
    <w:rsid w:val="009630E5"/>
    <w:rsid w:val="00966BA8"/>
    <w:rsid w:val="00B917BA"/>
    <w:rsid w:val="00C26960"/>
    <w:rsid w:val="00D01148"/>
    <w:rsid w:val="00FF6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42F1EC76-2D91-194F-A1F3-B2EA3A4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3BF"/>
    <w:rPr>
      <w:color w:val="0563C1" w:themeColor="hyperlink"/>
      <w:u w:val="single"/>
    </w:rPr>
  </w:style>
  <w:style w:type="character" w:styleId="UnresolvedMention">
    <w:name w:val="Unresolved Mention"/>
    <w:basedOn w:val="DefaultParagraphFont"/>
    <w:uiPriority w:val="99"/>
    <w:rsid w:val="008F23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8421">
      <w:bodyDiv w:val="1"/>
      <w:marLeft w:val="0"/>
      <w:marRight w:val="0"/>
      <w:marTop w:val="0"/>
      <w:marBottom w:val="0"/>
      <w:divBdr>
        <w:top w:val="none" w:sz="0" w:space="0" w:color="auto"/>
        <w:left w:val="none" w:sz="0" w:space="0" w:color="auto"/>
        <w:bottom w:val="none" w:sz="0" w:space="0" w:color="auto"/>
        <w:right w:val="none" w:sz="0" w:space="0" w:color="auto"/>
      </w:divBdr>
    </w:div>
    <w:div w:id="255284018">
      <w:bodyDiv w:val="1"/>
      <w:marLeft w:val="0"/>
      <w:marRight w:val="0"/>
      <w:marTop w:val="0"/>
      <w:marBottom w:val="0"/>
      <w:divBdr>
        <w:top w:val="none" w:sz="0" w:space="0" w:color="auto"/>
        <w:left w:val="none" w:sz="0" w:space="0" w:color="auto"/>
        <w:bottom w:val="none" w:sz="0" w:space="0" w:color="auto"/>
        <w:right w:val="none" w:sz="0" w:space="0" w:color="auto"/>
      </w:divBdr>
    </w:div>
    <w:div w:id="677734364">
      <w:bodyDiv w:val="1"/>
      <w:marLeft w:val="0"/>
      <w:marRight w:val="0"/>
      <w:marTop w:val="0"/>
      <w:marBottom w:val="0"/>
      <w:divBdr>
        <w:top w:val="none" w:sz="0" w:space="0" w:color="auto"/>
        <w:left w:val="none" w:sz="0" w:space="0" w:color="auto"/>
        <w:bottom w:val="none" w:sz="0" w:space="0" w:color="auto"/>
        <w:right w:val="none" w:sz="0" w:space="0" w:color="auto"/>
      </w:divBdr>
    </w:div>
    <w:div w:id="756709871">
      <w:bodyDiv w:val="1"/>
      <w:marLeft w:val="0"/>
      <w:marRight w:val="0"/>
      <w:marTop w:val="0"/>
      <w:marBottom w:val="0"/>
      <w:divBdr>
        <w:top w:val="none" w:sz="0" w:space="0" w:color="auto"/>
        <w:left w:val="none" w:sz="0" w:space="0" w:color="auto"/>
        <w:bottom w:val="none" w:sz="0" w:space="0" w:color="auto"/>
        <w:right w:val="none" w:sz="0" w:space="0" w:color="auto"/>
      </w:divBdr>
    </w:div>
    <w:div w:id="759105068">
      <w:bodyDiv w:val="1"/>
      <w:marLeft w:val="0"/>
      <w:marRight w:val="0"/>
      <w:marTop w:val="0"/>
      <w:marBottom w:val="0"/>
      <w:divBdr>
        <w:top w:val="none" w:sz="0" w:space="0" w:color="auto"/>
        <w:left w:val="none" w:sz="0" w:space="0" w:color="auto"/>
        <w:bottom w:val="none" w:sz="0" w:space="0" w:color="auto"/>
        <w:right w:val="none" w:sz="0" w:space="0" w:color="auto"/>
      </w:divBdr>
    </w:div>
    <w:div w:id="820273983">
      <w:bodyDiv w:val="1"/>
      <w:marLeft w:val="0"/>
      <w:marRight w:val="0"/>
      <w:marTop w:val="0"/>
      <w:marBottom w:val="0"/>
      <w:divBdr>
        <w:top w:val="none" w:sz="0" w:space="0" w:color="auto"/>
        <w:left w:val="none" w:sz="0" w:space="0" w:color="auto"/>
        <w:bottom w:val="none" w:sz="0" w:space="0" w:color="auto"/>
        <w:right w:val="none" w:sz="0" w:space="0" w:color="auto"/>
      </w:divBdr>
    </w:div>
    <w:div w:id="1037512774">
      <w:bodyDiv w:val="1"/>
      <w:marLeft w:val="0"/>
      <w:marRight w:val="0"/>
      <w:marTop w:val="0"/>
      <w:marBottom w:val="0"/>
      <w:divBdr>
        <w:top w:val="none" w:sz="0" w:space="0" w:color="auto"/>
        <w:left w:val="none" w:sz="0" w:space="0" w:color="auto"/>
        <w:bottom w:val="none" w:sz="0" w:space="0" w:color="auto"/>
        <w:right w:val="none" w:sz="0" w:space="0" w:color="auto"/>
      </w:divBdr>
    </w:div>
    <w:div w:id="1096318569">
      <w:bodyDiv w:val="1"/>
      <w:marLeft w:val="0"/>
      <w:marRight w:val="0"/>
      <w:marTop w:val="0"/>
      <w:marBottom w:val="0"/>
      <w:divBdr>
        <w:top w:val="none" w:sz="0" w:space="0" w:color="auto"/>
        <w:left w:val="none" w:sz="0" w:space="0" w:color="auto"/>
        <w:bottom w:val="none" w:sz="0" w:space="0" w:color="auto"/>
        <w:right w:val="none" w:sz="0" w:space="0" w:color="auto"/>
      </w:divBdr>
    </w:div>
    <w:div w:id="1576821502">
      <w:bodyDiv w:val="1"/>
      <w:marLeft w:val="0"/>
      <w:marRight w:val="0"/>
      <w:marTop w:val="0"/>
      <w:marBottom w:val="0"/>
      <w:divBdr>
        <w:top w:val="none" w:sz="0" w:space="0" w:color="auto"/>
        <w:left w:val="none" w:sz="0" w:space="0" w:color="auto"/>
        <w:bottom w:val="none" w:sz="0" w:space="0" w:color="auto"/>
        <w:right w:val="none" w:sz="0" w:space="0" w:color="auto"/>
      </w:divBdr>
    </w:div>
    <w:div w:id="1638102699">
      <w:bodyDiv w:val="1"/>
      <w:marLeft w:val="0"/>
      <w:marRight w:val="0"/>
      <w:marTop w:val="0"/>
      <w:marBottom w:val="0"/>
      <w:divBdr>
        <w:top w:val="none" w:sz="0" w:space="0" w:color="auto"/>
        <w:left w:val="none" w:sz="0" w:space="0" w:color="auto"/>
        <w:bottom w:val="none" w:sz="0" w:space="0" w:color="auto"/>
        <w:right w:val="none" w:sz="0" w:space="0" w:color="auto"/>
      </w:divBdr>
    </w:div>
    <w:div w:id="1652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80115005731/http://martinlutherking.org/" TargetMode="External"/><Relationship Id="rId5" Type="http://schemas.openxmlformats.org/officeDocument/2006/relationships/hyperlink" Target="https://www.who.int/foodsafety/areas_work/food-technology/faq-geneically-modified-food/en/" TargetMode="External"/><Relationship Id="rId4" Type="http://schemas.openxmlformats.org/officeDocument/2006/relationships/hyperlink" Target="http://www.dhmo.org/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2019-01-28T13:27:00Z</dcterms:created>
  <dcterms:modified xsi:type="dcterms:W3CDTF">2019-02-01T14:08:00Z</dcterms:modified>
</cp:coreProperties>
</file>