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2A7B5" w14:textId="77777777" w:rsidR="00EB4375" w:rsidRDefault="00E02D0B">
      <w:r>
        <w:t>English III Honors/LCCC 161-2 Vocabulary List 3</w:t>
      </w:r>
    </w:p>
    <w:p w14:paraId="2088C9FC" w14:textId="77777777" w:rsidR="00E02D0B" w:rsidRDefault="00E02D0B"/>
    <w:p w14:paraId="3AB98C5C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aberration</w:t>
      </w:r>
    </w:p>
    <w:p w14:paraId="7B4A67A8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amicable</w:t>
      </w:r>
    </w:p>
    <w:p w14:paraId="707787BF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austere</w:t>
      </w:r>
    </w:p>
    <w:p w14:paraId="349FA3FF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cantankerous</w:t>
      </w:r>
    </w:p>
    <w:p w14:paraId="6B633FFB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copious</w:t>
      </w:r>
    </w:p>
    <w:p w14:paraId="599A71EC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didactic</w:t>
      </w:r>
    </w:p>
    <w:p w14:paraId="151160C0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dogmatic</w:t>
      </w:r>
    </w:p>
    <w:p w14:paraId="56B95C72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equivocal</w:t>
      </w:r>
    </w:p>
    <w:p w14:paraId="201C722F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feasible</w:t>
      </w:r>
    </w:p>
    <w:p w14:paraId="7E5536B5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haughty</w:t>
      </w:r>
    </w:p>
    <w:p w14:paraId="2620C274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indolent</w:t>
      </w:r>
    </w:p>
    <w:p w14:paraId="51D0A9FE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lethargy</w:t>
      </w:r>
    </w:p>
    <w:p w14:paraId="4D16448C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nonchalance</w:t>
      </w:r>
    </w:p>
    <w:p w14:paraId="6A508F71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paramount</w:t>
      </w:r>
    </w:p>
    <w:p w14:paraId="2F9BC110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ponderous</w:t>
      </w:r>
    </w:p>
    <w:p w14:paraId="054A4295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pugnacious</w:t>
      </w:r>
    </w:p>
    <w:p w14:paraId="0CE8F159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sagacious</w:t>
      </w:r>
    </w:p>
    <w:p w14:paraId="5F7FA50B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stoic</w:t>
      </w:r>
    </w:p>
    <w:p w14:paraId="3EEB7C4D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tenuous</w:t>
      </w:r>
    </w:p>
    <w:p w14:paraId="6B0C5FA0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venerate</w:t>
      </w:r>
    </w:p>
    <w:p w14:paraId="54BD6C2B" w14:textId="77777777" w:rsidR="00315E9B" w:rsidRDefault="00315E9B" w:rsidP="00E02D0B">
      <w:pPr>
        <w:pStyle w:val="ListParagraph"/>
        <w:numPr>
          <w:ilvl w:val="0"/>
          <w:numId w:val="1"/>
        </w:numPr>
      </w:pPr>
      <w:r>
        <w:t>bias</w:t>
      </w:r>
    </w:p>
    <w:p w14:paraId="01EB8EF5" w14:textId="77777777" w:rsidR="00315E9B" w:rsidRDefault="00315E9B" w:rsidP="00E02D0B">
      <w:pPr>
        <w:pStyle w:val="ListParagraph"/>
        <w:numPr>
          <w:ilvl w:val="0"/>
          <w:numId w:val="1"/>
        </w:numPr>
      </w:pPr>
      <w:r>
        <w:t>cliché</w:t>
      </w:r>
    </w:p>
    <w:p w14:paraId="44D7FE9B" w14:textId="77777777" w:rsidR="00315E9B" w:rsidRDefault="00315E9B" w:rsidP="00E02D0B">
      <w:pPr>
        <w:pStyle w:val="ListParagraph"/>
        <w:numPr>
          <w:ilvl w:val="0"/>
          <w:numId w:val="1"/>
        </w:numPr>
      </w:pPr>
      <w:r>
        <w:t>connotation</w:t>
      </w:r>
    </w:p>
    <w:p w14:paraId="2D4F6398" w14:textId="77777777" w:rsidR="00315E9B" w:rsidRDefault="00315E9B" w:rsidP="00E02D0B">
      <w:pPr>
        <w:pStyle w:val="ListParagraph"/>
        <w:numPr>
          <w:ilvl w:val="0"/>
          <w:numId w:val="1"/>
        </w:numPr>
      </w:pPr>
      <w:r>
        <w:t>denotation</w:t>
      </w:r>
      <w:bookmarkStart w:id="0" w:name="_GoBack"/>
      <w:bookmarkEnd w:id="0"/>
    </w:p>
    <w:sectPr w:rsidR="00315E9B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8694B"/>
    <w:multiLevelType w:val="hybridMultilevel"/>
    <w:tmpl w:val="BCE8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0B"/>
    <w:rsid w:val="00315E9B"/>
    <w:rsid w:val="008C1A94"/>
    <w:rsid w:val="00E02D0B"/>
    <w:rsid w:val="00E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060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2</cp:revision>
  <dcterms:created xsi:type="dcterms:W3CDTF">2012-11-09T17:53:00Z</dcterms:created>
  <dcterms:modified xsi:type="dcterms:W3CDTF">2016-10-16T20:28:00Z</dcterms:modified>
</cp:coreProperties>
</file>