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89AD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English III – Vocabulary 10</w:t>
      </w:r>
    </w:p>
    <w:p w14:paraId="3BEA6446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ambiguous</w:t>
      </w:r>
    </w:p>
    <w:p w14:paraId="2A15B4A3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arid</w:t>
      </w:r>
    </w:p>
    <w:p w14:paraId="1DBFA30A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buttress</w:t>
      </w:r>
    </w:p>
    <w:p w14:paraId="5BDE7798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conciliatory</w:t>
      </w:r>
    </w:p>
    <w:p w14:paraId="009EEE9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debunk</w:t>
      </w:r>
    </w:p>
    <w:p w14:paraId="6C32FD2D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disparage</w:t>
      </w:r>
    </w:p>
    <w:p w14:paraId="7B2792A5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emphatic</w:t>
      </w:r>
    </w:p>
    <w:p w14:paraId="3831AD84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fabricate</w:t>
      </w:r>
    </w:p>
    <w:p w14:paraId="64DA783E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9. gratuitous</w:t>
      </w:r>
    </w:p>
    <w:p w14:paraId="2C43D3D1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10. </w:t>
      </w:r>
      <w:r w:rsidR="0027640C">
        <w:rPr>
          <w:rFonts w:ascii="Times" w:hAnsi="Times" w:cs="Times"/>
          <w:sz w:val="32"/>
          <w:szCs w:val="32"/>
        </w:rPr>
        <w:t>incisive</w:t>
      </w:r>
    </w:p>
    <w:p w14:paraId="4121C4FA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11. inveterate</w:t>
      </w:r>
    </w:p>
    <w:p w14:paraId="478E92AC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12. mitigate</w:t>
      </w:r>
    </w:p>
    <w:p w14:paraId="439DA0E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13. opulent</w:t>
      </w:r>
    </w:p>
    <w:p w14:paraId="1131D41F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14. pervasive</w:t>
      </w:r>
    </w:p>
    <w:p w14:paraId="3FA370D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15. profound</w:t>
      </w:r>
    </w:p>
    <w:p w14:paraId="7C2BEDAB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16. resolute</w:t>
      </w:r>
    </w:p>
    <w:p w14:paraId="3C49C0F7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17. slander</w:t>
      </w:r>
    </w:p>
    <w:p w14:paraId="747CA9B4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18. temperate</w:t>
      </w:r>
    </w:p>
    <w:p w14:paraId="6D8766C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19. truncate</w:t>
      </w:r>
    </w:p>
    <w:p w14:paraId="7E7E10CA" w14:textId="77777777" w:rsidR="00E617A7" w:rsidRDefault="002B67AE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20. zeal</w:t>
      </w:r>
    </w:p>
    <w:p w14:paraId="58D4C6A7" w14:textId="29C15BF9" w:rsidR="00B15F41" w:rsidRDefault="00B15F41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21. synecdoche</w:t>
      </w:r>
    </w:p>
    <w:p w14:paraId="75D5E50F" w14:textId="58BCC150" w:rsidR="00B15F41" w:rsidRDefault="00A12684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22. </w:t>
      </w:r>
      <w:r w:rsidR="00B15F41">
        <w:rPr>
          <w:rFonts w:ascii="Times" w:hAnsi="Times" w:cs="Times"/>
          <w:sz w:val="32"/>
          <w:szCs w:val="32"/>
        </w:rPr>
        <w:t>syntax</w:t>
      </w:r>
    </w:p>
    <w:p w14:paraId="79F22C1B" w14:textId="5C510C54" w:rsidR="00B15F41" w:rsidRDefault="00A12684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23. </w:t>
      </w:r>
      <w:bookmarkStart w:id="0" w:name="_GoBack"/>
      <w:bookmarkEnd w:id="0"/>
      <w:r w:rsidR="00B15F41">
        <w:rPr>
          <w:rFonts w:ascii="Times" w:hAnsi="Times" w:cs="Times"/>
          <w:sz w:val="32"/>
          <w:szCs w:val="32"/>
        </w:rPr>
        <w:t>tautology</w:t>
      </w:r>
    </w:p>
    <w:p w14:paraId="50C961E0" w14:textId="77777777" w:rsidR="00A12684" w:rsidRDefault="00A12684" w:rsidP="002B67AE"/>
    <w:sectPr w:rsidR="00A12684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AE"/>
    <w:rsid w:val="0027640C"/>
    <w:rsid w:val="002B67AE"/>
    <w:rsid w:val="008C1A94"/>
    <w:rsid w:val="00A12684"/>
    <w:rsid w:val="00B15F41"/>
    <w:rsid w:val="00E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1DA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3</cp:revision>
  <dcterms:created xsi:type="dcterms:W3CDTF">2013-02-07T18:47:00Z</dcterms:created>
  <dcterms:modified xsi:type="dcterms:W3CDTF">2016-10-17T12:00:00Z</dcterms:modified>
</cp:coreProperties>
</file>